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15E25A3" w:rsidR="00F372C9" w:rsidRPr="00D9406C" w:rsidRDefault="00B70EEC"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70EEC">
              <w:rPr>
                <w:rFonts w:asciiTheme="majorHAnsi" w:hAnsiTheme="majorHAnsi" w:cstheme="majorHAnsi"/>
                <w:b/>
              </w:rPr>
              <w:t>Specializuotos duomenų analizės ir vizualizacijos programinės įrangos licencija (PPR-574)</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59FF91CA"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BE3F40">
              <w:rPr>
                <w:rFonts w:asciiTheme="majorHAnsi" w:hAnsiTheme="majorHAnsi" w:cstheme="majorHAnsi"/>
                <w:bCs/>
              </w:rPr>
              <w:t xml:space="preserve">Techninės specifikacijos (3 IA PD TS) </w:t>
            </w:r>
            <w:r w:rsidR="00CA27DD">
              <w:rPr>
                <w:rFonts w:asciiTheme="majorHAnsi" w:hAnsiTheme="majorHAnsi" w:cstheme="majorHAnsi"/>
                <w:bCs/>
              </w:rPr>
              <w:t>3 punktas)</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3EE9071A"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A27DD">
              <w:rPr>
                <w:rFonts w:asciiTheme="majorHAnsi" w:hAnsiTheme="majorHAnsi" w:cstheme="majorHAnsi"/>
                <w:bCs/>
              </w:rPr>
              <w:t>Specialiųjų sąlygų (2 IA PD SS) 4 lentelės 4.1.</w:t>
            </w:r>
            <w:r w:rsidR="00CA27DD">
              <w:rPr>
                <w:rFonts w:asciiTheme="majorHAnsi" w:hAnsiTheme="majorHAnsi" w:cstheme="majorHAnsi"/>
                <w:bCs/>
              </w:rPr>
              <w:t>1</w:t>
            </w:r>
            <w:r w:rsidR="00CA27DD">
              <w:rPr>
                <w:rFonts w:asciiTheme="majorHAnsi" w:hAnsiTheme="majorHAnsi" w:cstheme="majorHAnsi"/>
                <w:bCs/>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lastRenderedPageBreak/>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5CB7"/>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0EEC"/>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3F40"/>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A27DD"/>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6BC0"/>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541EC"/>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32</TotalTime>
  <Pages>2</Pages>
  <Words>428</Words>
  <Characters>3079</Characters>
  <Application>Microsoft Office Word</Application>
  <DocSecurity>0</DocSecurity>
  <Lines>123</Lines>
  <Paragraphs>62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7</cp:revision>
  <cp:lastPrinted>2021-01-19T12:06:00Z</cp:lastPrinted>
  <dcterms:created xsi:type="dcterms:W3CDTF">2025-06-26T13:13:00Z</dcterms:created>
  <dcterms:modified xsi:type="dcterms:W3CDTF">2025-06-30T11:33:00Z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